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A2" w:rsidRPr="002A6757" w:rsidRDefault="006273A2" w:rsidP="006273A2">
      <w:pPr>
        <w:spacing w:after="0" w:line="240" w:lineRule="auto"/>
        <w:ind w:left="340"/>
        <w:jc w:val="both"/>
        <w:rPr>
          <w:rFonts w:ascii="Arial" w:hAnsi="Arial" w:cs="Arial"/>
          <w:bCs/>
          <w:sz w:val="24"/>
          <w:szCs w:val="24"/>
        </w:rPr>
      </w:pPr>
      <w:r w:rsidRPr="002A6757">
        <w:rPr>
          <w:rFonts w:ascii="Arial" w:hAnsi="Arial" w:cs="Arial"/>
          <w:sz w:val="24"/>
          <w:szCs w:val="24"/>
        </w:rPr>
        <w:t>Гумбольдт</w:t>
      </w:r>
      <w:r>
        <w:rPr>
          <w:rFonts w:ascii="Arial" w:hAnsi="Arial" w:cs="Arial"/>
          <w:sz w:val="24"/>
          <w:szCs w:val="24"/>
        </w:rPr>
        <w:t> </w:t>
      </w:r>
      <w:r w:rsidRPr="002A6757">
        <w:rPr>
          <w:rFonts w:ascii="Arial" w:hAnsi="Arial" w:cs="Arial"/>
          <w:bCs/>
          <w:sz w:val="24"/>
          <w:szCs w:val="24"/>
        </w:rPr>
        <w:t>–</w:t>
      </w:r>
      <w:r>
        <w:rPr>
          <w:rFonts w:ascii="Arial" w:hAnsi="Arial" w:cs="Arial"/>
          <w:bCs/>
          <w:sz w:val="24"/>
          <w:szCs w:val="24"/>
        </w:rPr>
        <w:t xml:space="preserve"> </w:t>
      </w:r>
      <w:r w:rsidRPr="002A6757">
        <w:rPr>
          <w:rFonts w:ascii="Arial" w:hAnsi="Arial" w:cs="Arial"/>
          <w:bCs/>
          <w:sz w:val="24"/>
          <w:szCs w:val="24"/>
        </w:rPr>
        <w:t>Уварову. 21</w:t>
      </w:r>
      <w:r>
        <w:rPr>
          <w:rFonts w:ascii="Arial" w:hAnsi="Arial" w:cs="Arial"/>
          <w:bCs/>
          <w:sz w:val="24"/>
          <w:szCs w:val="24"/>
        </w:rPr>
        <w:t> </w:t>
      </w:r>
      <w:r w:rsidRPr="002A6757">
        <w:rPr>
          <w:rFonts w:ascii="Arial" w:hAnsi="Arial" w:cs="Arial"/>
          <w:bCs/>
          <w:sz w:val="24"/>
          <w:szCs w:val="24"/>
        </w:rPr>
        <w:t>февраля 1851</w:t>
      </w:r>
      <w:r>
        <w:rPr>
          <w:rFonts w:ascii="Arial" w:hAnsi="Arial" w:cs="Arial"/>
          <w:bCs/>
          <w:sz w:val="24"/>
          <w:szCs w:val="24"/>
        </w:rPr>
        <w:t> г</w:t>
      </w:r>
      <w:r w:rsidRPr="002A6757">
        <w:rPr>
          <w:rFonts w:ascii="Arial" w:hAnsi="Arial" w:cs="Arial"/>
          <w:bCs/>
          <w:sz w:val="24"/>
          <w:szCs w:val="24"/>
        </w:rPr>
        <w:t>. Берлин</w:t>
      </w:r>
      <w:r>
        <w:rPr>
          <w:rFonts w:ascii="Arial" w:hAnsi="Arial" w:cs="Arial"/>
          <w:bCs/>
          <w:sz w:val="24"/>
          <w:szCs w:val="24"/>
        </w:rPr>
        <w:t> </w:t>
      </w:r>
      <w:r w:rsidRPr="002A6757">
        <w:rPr>
          <w:rStyle w:val="a5"/>
          <w:rFonts w:ascii="Arial" w:hAnsi="Arial" w:cs="Arial"/>
          <w:bCs/>
          <w:sz w:val="24"/>
          <w:szCs w:val="24"/>
        </w:rPr>
        <w:footnoteReference w:id="1"/>
      </w:r>
    </w:p>
    <w:p w:rsidR="006273A2" w:rsidRPr="002A6757" w:rsidRDefault="006273A2" w:rsidP="006273A2">
      <w:pPr>
        <w:spacing w:after="0" w:line="240" w:lineRule="auto"/>
        <w:ind w:firstLine="567"/>
        <w:jc w:val="both"/>
        <w:rPr>
          <w:rFonts w:ascii="Arial" w:hAnsi="Arial" w:cs="Arial"/>
          <w:bCs/>
          <w:sz w:val="24"/>
          <w:szCs w:val="24"/>
        </w:rPr>
      </w:pPr>
    </w:p>
    <w:p w:rsidR="006273A2" w:rsidRPr="001D6549" w:rsidRDefault="006273A2" w:rsidP="006273A2">
      <w:pPr>
        <w:spacing w:after="0" w:line="240" w:lineRule="auto"/>
        <w:ind w:left="340"/>
        <w:jc w:val="both"/>
        <w:rPr>
          <w:rFonts w:ascii="Arial" w:hAnsi="Arial" w:cs="Arial"/>
          <w:sz w:val="24"/>
          <w:szCs w:val="24"/>
        </w:rPr>
      </w:pPr>
      <w:r w:rsidRPr="002A6757">
        <w:rPr>
          <w:rFonts w:ascii="Arial" w:hAnsi="Arial" w:cs="Arial"/>
          <w:sz w:val="24"/>
          <w:szCs w:val="24"/>
        </w:rPr>
        <w:t xml:space="preserve">Господин </w:t>
      </w:r>
      <w:r>
        <w:rPr>
          <w:rFonts w:ascii="Arial" w:hAnsi="Arial" w:cs="Arial"/>
          <w:sz w:val="24"/>
          <w:szCs w:val="24"/>
        </w:rPr>
        <w:t>г</w:t>
      </w:r>
      <w:r w:rsidRPr="002A6757">
        <w:rPr>
          <w:rFonts w:ascii="Arial" w:hAnsi="Arial" w:cs="Arial"/>
          <w:sz w:val="24"/>
          <w:szCs w:val="24"/>
        </w:rPr>
        <w:t xml:space="preserve">раф, если я запоздал принести Вашему превосходительству выражения моего восхищения и моей почтительной преданности, то не потому, </w:t>
      </w:r>
      <w:r w:rsidRPr="00BA18B7">
        <w:rPr>
          <w:rFonts w:ascii="Arial" w:hAnsi="Arial" w:cs="Arial"/>
          <w:sz w:val="24"/>
          <w:szCs w:val="24"/>
        </w:rPr>
        <w:t>что</w:t>
      </w:r>
      <w:r>
        <w:rPr>
          <w:rFonts w:ascii="Arial" w:hAnsi="Arial" w:cs="Arial"/>
          <w:color w:val="0070C0"/>
          <w:sz w:val="24"/>
          <w:szCs w:val="24"/>
        </w:rPr>
        <w:t xml:space="preserve"> </w:t>
      </w:r>
      <w:r w:rsidRPr="002A6757">
        <w:rPr>
          <w:rFonts w:ascii="Arial" w:hAnsi="Arial" w:cs="Arial"/>
          <w:sz w:val="24"/>
          <w:szCs w:val="24"/>
        </w:rPr>
        <w:t>я был способен забыть благородные услуги, оказанные Вами, как государственным деятелем</w:t>
      </w:r>
      <w:r>
        <w:rPr>
          <w:rFonts w:ascii="Arial" w:hAnsi="Arial" w:cs="Arial"/>
          <w:sz w:val="24"/>
          <w:szCs w:val="24"/>
        </w:rPr>
        <w:t> </w:t>
      </w:r>
      <w:r w:rsidRPr="002A6757">
        <w:rPr>
          <w:rStyle w:val="a5"/>
          <w:rFonts w:ascii="Arial" w:hAnsi="Arial" w:cs="Arial"/>
          <w:sz w:val="24"/>
          <w:szCs w:val="24"/>
        </w:rPr>
        <w:footnoteReference w:id="2"/>
      </w:r>
      <w:r w:rsidRPr="002A6757">
        <w:rPr>
          <w:rFonts w:ascii="Arial" w:hAnsi="Arial" w:cs="Arial"/>
          <w:sz w:val="24"/>
          <w:szCs w:val="24"/>
        </w:rPr>
        <w:t>, наукам, которыми я преимущественно занимаюсь, и классической литературе, из которой Вы сами черпаете свое счастливое вдохновение. Пулково</w:t>
      </w:r>
      <w:r>
        <w:rPr>
          <w:rFonts w:ascii="Arial" w:hAnsi="Arial" w:cs="Arial"/>
          <w:sz w:val="24"/>
          <w:szCs w:val="24"/>
        </w:rPr>
        <w:t> </w:t>
      </w:r>
      <w:r w:rsidRPr="002A6757">
        <w:rPr>
          <w:rFonts w:ascii="Arial" w:hAnsi="Arial" w:cs="Arial"/>
          <w:sz w:val="24"/>
          <w:szCs w:val="24"/>
        </w:rPr>
        <w:t xml:space="preserve">– это памятник </w:t>
      </w:r>
      <w:r>
        <w:rPr>
          <w:rFonts w:ascii="Arial" w:hAnsi="Arial" w:cs="Arial"/>
          <w:sz w:val="24"/>
          <w:szCs w:val="24"/>
        </w:rPr>
        <w:t>а</w:t>
      </w:r>
      <w:r w:rsidRPr="002A6757">
        <w:rPr>
          <w:rFonts w:ascii="Arial" w:hAnsi="Arial" w:cs="Arial"/>
          <w:sz w:val="24"/>
          <w:szCs w:val="24"/>
        </w:rPr>
        <w:t>строномии, воздвигнутый Вами под эгидой великого монарха; он превосходит все, что было построено до настоящего времени [</w:t>
      </w:r>
      <w:proofErr w:type="spellStart"/>
      <w:r w:rsidRPr="002A6757">
        <w:rPr>
          <w:rFonts w:ascii="Arial" w:hAnsi="Arial" w:cs="Arial"/>
          <w:sz w:val="24"/>
          <w:szCs w:val="24"/>
        </w:rPr>
        <w:t>неразб</w:t>
      </w:r>
      <w:proofErr w:type="spellEnd"/>
      <w:r w:rsidRPr="002A6757">
        <w:rPr>
          <w:rFonts w:ascii="Arial" w:hAnsi="Arial" w:cs="Arial"/>
          <w:sz w:val="24"/>
          <w:szCs w:val="24"/>
        </w:rPr>
        <w:t xml:space="preserve">.] Вашими </w:t>
      </w:r>
      <w:r w:rsidRPr="00CB21EB">
        <w:rPr>
          <w:rFonts w:ascii="Arial" w:hAnsi="Arial" w:cs="Arial"/>
          <w:sz w:val="24"/>
          <w:szCs w:val="24"/>
        </w:rPr>
        <w:t xml:space="preserve">просвещенными трудами. Как я жалею, что для восстановления сил, которые истощило продолжение столь энергичной </w:t>
      </w:r>
      <w:r w:rsidRPr="002A6757">
        <w:rPr>
          <w:rFonts w:ascii="Arial" w:hAnsi="Arial" w:cs="Arial"/>
          <w:sz w:val="24"/>
          <w:szCs w:val="24"/>
        </w:rPr>
        <w:t xml:space="preserve">деятельности, Вы обратились к тишине и покою научной жизни, радости которой Вам знакомы. Вы оторвались от </w:t>
      </w:r>
      <w:r>
        <w:rPr>
          <w:rFonts w:ascii="Arial" w:hAnsi="Arial" w:cs="Arial"/>
          <w:sz w:val="24"/>
          <w:szCs w:val="24"/>
        </w:rPr>
        <w:t>них</w:t>
      </w:r>
      <w:r w:rsidRPr="002A6757">
        <w:rPr>
          <w:rFonts w:ascii="Arial" w:hAnsi="Arial" w:cs="Arial"/>
          <w:sz w:val="24"/>
          <w:szCs w:val="24"/>
        </w:rPr>
        <w:t xml:space="preserve"> в то счастливое время, когда Вы благоволили читать мне этот талантливый труд, которому не суждено выйти! Этому же уединению, какое Вы умеете создавать себе среди шума обширной столицы, мы обязаны очаровательным отрывком на тему о том, прогрессирует ли историческая достоверность в наши дни, как это утверждает оптимистически мой старый друг, г</w:t>
      </w:r>
      <w:r>
        <w:rPr>
          <w:rFonts w:ascii="Arial" w:hAnsi="Arial" w:cs="Arial"/>
          <w:sz w:val="24"/>
          <w:szCs w:val="24"/>
        </w:rPr>
        <w:noBreakHyphen/>
      </w:r>
      <w:r w:rsidRPr="002A6757">
        <w:rPr>
          <w:rFonts w:ascii="Arial" w:hAnsi="Arial" w:cs="Arial"/>
          <w:sz w:val="24"/>
          <w:szCs w:val="24"/>
        </w:rPr>
        <w:t xml:space="preserve">н </w:t>
      </w:r>
      <w:proofErr w:type="spellStart"/>
      <w:r w:rsidRPr="002A6757">
        <w:rPr>
          <w:rFonts w:ascii="Arial" w:hAnsi="Arial" w:cs="Arial"/>
          <w:sz w:val="24"/>
          <w:szCs w:val="24"/>
        </w:rPr>
        <w:t>Виллемен</w:t>
      </w:r>
      <w:proofErr w:type="spellEnd"/>
      <w:r w:rsidRPr="002A6757">
        <w:rPr>
          <w:rFonts w:ascii="Arial" w:hAnsi="Arial" w:cs="Arial"/>
          <w:sz w:val="24"/>
          <w:szCs w:val="24"/>
        </w:rPr>
        <w:t xml:space="preserve">? </w:t>
      </w:r>
      <w:r w:rsidRPr="004B07C4">
        <w:rPr>
          <w:rFonts w:ascii="Arial" w:hAnsi="Arial" w:cs="Arial"/>
          <w:sz w:val="24"/>
          <w:szCs w:val="24"/>
        </w:rPr>
        <w:t xml:space="preserve">Как меня поразили глубокие </w:t>
      </w:r>
      <w:r w:rsidRPr="002A6757">
        <w:rPr>
          <w:rFonts w:ascii="Arial" w:hAnsi="Arial" w:cs="Arial"/>
          <w:sz w:val="24"/>
          <w:szCs w:val="24"/>
        </w:rPr>
        <w:t xml:space="preserve">знания, проявленные Вами в философской и критической статье, </w:t>
      </w:r>
      <w:r w:rsidRPr="000B0C77">
        <w:rPr>
          <w:rFonts w:ascii="Arial" w:hAnsi="Arial" w:cs="Arial"/>
          <w:sz w:val="24"/>
          <w:szCs w:val="24"/>
        </w:rPr>
        <w:t xml:space="preserve">поскольку </w:t>
      </w:r>
      <w:r w:rsidRPr="002A6757">
        <w:rPr>
          <w:rFonts w:ascii="Arial" w:hAnsi="Arial" w:cs="Arial"/>
          <w:sz w:val="24"/>
          <w:szCs w:val="24"/>
        </w:rPr>
        <w:t>я имел несчастье жить долгие годы с людьми, которые заявляли наивно: «Не говорите мне о талантах императора Н[</w:t>
      </w:r>
      <w:proofErr w:type="spellStart"/>
      <w:r w:rsidRPr="002A6757">
        <w:rPr>
          <w:rFonts w:ascii="Arial" w:hAnsi="Arial" w:cs="Arial"/>
          <w:sz w:val="24"/>
          <w:szCs w:val="24"/>
        </w:rPr>
        <w:t>иколая</w:t>
      </w:r>
      <w:proofErr w:type="spellEnd"/>
      <w:r w:rsidRPr="002A6757">
        <w:rPr>
          <w:rFonts w:ascii="Arial" w:hAnsi="Arial" w:cs="Arial"/>
          <w:sz w:val="24"/>
          <w:szCs w:val="24"/>
        </w:rPr>
        <w:t>], говорите лучше, об этом мы меньше знаем</w:t>
      </w:r>
      <w:r>
        <w:rPr>
          <w:rFonts w:ascii="Arial" w:hAnsi="Arial" w:cs="Arial"/>
          <w:sz w:val="24"/>
          <w:szCs w:val="24"/>
        </w:rPr>
        <w:t> </w:t>
      </w:r>
      <w:r w:rsidRPr="002A6757">
        <w:rPr>
          <w:rFonts w:ascii="Arial" w:hAnsi="Arial" w:cs="Arial"/>
          <w:sz w:val="24"/>
          <w:szCs w:val="24"/>
        </w:rPr>
        <w:t xml:space="preserve">– какой он был добрый!». Этот миф вошел в историю наших </w:t>
      </w:r>
      <w:r w:rsidRPr="00B1253F">
        <w:rPr>
          <w:rFonts w:ascii="Arial" w:hAnsi="Arial" w:cs="Arial"/>
          <w:sz w:val="24"/>
          <w:szCs w:val="24"/>
        </w:rPr>
        <w:t>дней; человек, который, как автор «Размышлений»</w:t>
      </w:r>
      <w:r w:rsidRPr="00B1253F">
        <w:rPr>
          <w:rStyle w:val="a5"/>
          <w:rFonts w:ascii="Arial" w:hAnsi="Arial" w:cs="Arial"/>
          <w:sz w:val="24"/>
          <w:szCs w:val="24"/>
        </w:rPr>
        <w:footnoteReference w:id="3"/>
      </w:r>
      <w:r w:rsidRPr="00B1253F">
        <w:rPr>
          <w:rFonts w:ascii="Arial" w:hAnsi="Arial" w:cs="Arial"/>
          <w:sz w:val="24"/>
          <w:szCs w:val="24"/>
        </w:rPr>
        <w:t>, подавал</w:t>
      </w:r>
      <w:r w:rsidRPr="002A6757">
        <w:rPr>
          <w:rFonts w:ascii="Arial" w:hAnsi="Arial" w:cs="Arial"/>
          <w:sz w:val="24"/>
          <w:szCs w:val="24"/>
        </w:rPr>
        <w:t xml:space="preserve"> большие надежды, измельчал, вызывая из глубины революционной трясины</w:t>
      </w:r>
      <w:r w:rsidRPr="002A6757">
        <w:rPr>
          <w:rStyle w:val="a5"/>
          <w:rFonts w:ascii="Arial" w:hAnsi="Arial" w:cs="Arial"/>
          <w:sz w:val="24"/>
          <w:szCs w:val="24"/>
        </w:rPr>
        <w:footnoteReference w:id="4"/>
      </w:r>
      <w:r w:rsidRPr="002A6757">
        <w:rPr>
          <w:rFonts w:ascii="Arial" w:hAnsi="Arial" w:cs="Arial"/>
          <w:sz w:val="24"/>
          <w:szCs w:val="24"/>
        </w:rPr>
        <w:t xml:space="preserve"> отвратительные призраки и рисуя их игривыми красками с безнравственным скептицизмом, который охватывает все отрасли человеческих знаний и понемногу становится внешним законом. Насладившись с моими ближайшими друзьями отрывком, который Вы соблаговолили мне прислать, я хотел дождаться того момента, когда конец наших бурных и ужасных дел политических колебаний позволил мне прочитать королю и е.</w:t>
      </w:r>
      <w:r>
        <w:rPr>
          <w:rFonts w:ascii="Arial" w:hAnsi="Arial" w:cs="Arial"/>
          <w:sz w:val="24"/>
          <w:szCs w:val="24"/>
        </w:rPr>
        <w:t> </w:t>
      </w:r>
      <w:r w:rsidRPr="002A6757">
        <w:rPr>
          <w:rFonts w:ascii="Arial" w:hAnsi="Arial" w:cs="Arial"/>
          <w:sz w:val="24"/>
          <w:szCs w:val="24"/>
        </w:rPr>
        <w:t xml:space="preserve">в. королеве, </w:t>
      </w:r>
      <w:r w:rsidRPr="004B07C4">
        <w:rPr>
          <w:rFonts w:ascii="Arial" w:hAnsi="Arial" w:cs="Arial"/>
          <w:sz w:val="24"/>
          <w:szCs w:val="24"/>
        </w:rPr>
        <w:t xml:space="preserve">сохранившим к Вам </w:t>
      </w:r>
      <w:r w:rsidRPr="002A6757">
        <w:rPr>
          <w:rFonts w:ascii="Arial" w:hAnsi="Arial" w:cs="Arial"/>
          <w:sz w:val="24"/>
          <w:szCs w:val="24"/>
        </w:rPr>
        <w:t xml:space="preserve">глубокое и дружественное уважение, в один уединенный вечер плоды Вашего вдохновения </w:t>
      </w:r>
      <w:r w:rsidRPr="000B0C77">
        <w:rPr>
          <w:rFonts w:ascii="Arial" w:hAnsi="Arial" w:cs="Arial"/>
          <w:sz w:val="24"/>
          <w:szCs w:val="24"/>
        </w:rPr>
        <w:t>в Поречье</w:t>
      </w:r>
      <w:r w:rsidRPr="000B0C77">
        <w:rPr>
          <w:rStyle w:val="a5"/>
          <w:rFonts w:ascii="Arial" w:hAnsi="Arial" w:cs="Arial"/>
          <w:sz w:val="24"/>
          <w:szCs w:val="24"/>
        </w:rPr>
        <w:footnoteReference w:id="5"/>
      </w:r>
      <w:r w:rsidRPr="000B0C77">
        <w:rPr>
          <w:rFonts w:ascii="Arial" w:hAnsi="Arial" w:cs="Arial"/>
          <w:sz w:val="24"/>
          <w:szCs w:val="24"/>
        </w:rPr>
        <w:t xml:space="preserve">. Если я Вам скажу, что тонкость наблюдений, изысканность штрихов, изящество стиля, напоминали все время королю аналогии из «Штейн и Поццо», </w:t>
      </w:r>
      <w:r w:rsidRPr="002A6757">
        <w:rPr>
          <w:rFonts w:ascii="Arial" w:hAnsi="Arial" w:cs="Arial"/>
          <w:sz w:val="24"/>
          <w:szCs w:val="24"/>
        </w:rPr>
        <w:t>то Вы почувствуете, насколько августейшая аудитория была признательна за посланное Вами произведение и полна восхищения редким талантом, облекшим мысль в столь благородные формы, без малейшего усилия и с незлобивостью, которая служит им украшением</w:t>
      </w:r>
      <w:r w:rsidRPr="001D6549">
        <w:rPr>
          <w:rFonts w:ascii="Arial" w:hAnsi="Arial" w:cs="Arial"/>
          <w:sz w:val="24"/>
          <w:szCs w:val="24"/>
        </w:rPr>
        <w:t xml:space="preserve">. </w:t>
      </w:r>
    </w:p>
    <w:p w:rsidR="006273A2" w:rsidRPr="002A6757" w:rsidRDefault="006273A2" w:rsidP="006273A2">
      <w:pPr>
        <w:spacing w:after="0" w:line="240" w:lineRule="auto"/>
        <w:ind w:left="340" w:firstLine="567"/>
        <w:jc w:val="both"/>
        <w:rPr>
          <w:rFonts w:ascii="Arial" w:hAnsi="Arial" w:cs="Arial"/>
          <w:sz w:val="24"/>
          <w:szCs w:val="24"/>
        </w:rPr>
      </w:pPr>
      <w:r w:rsidRPr="002A6757">
        <w:rPr>
          <w:rFonts w:ascii="Arial" w:hAnsi="Arial" w:cs="Arial"/>
          <w:sz w:val="24"/>
          <w:szCs w:val="24"/>
        </w:rPr>
        <w:t xml:space="preserve">Если мне будет </w:t>
      </w:r>
      <w:r w:rsidRPr="002A6757">
        <w:rPr>
          <w:rFonts w:ascii="Arial" w:hAnsi="Arial" w:cs="Arial"/>
          <w:sz w:val="24"/>
          <w:szCs w:val="24"/>
          <w:lang w:bidi="he-IL"/>
        </w:rPr>
        <w:t>позволено</w:t>
      </w:r>
      <w:r w:rsidRPr="002A6757">
        <w:rPr>
          <w:rFonts w:ascii="Arial" w:hAnsi="Arial" w:cs="Arial"/>
          <w:sz w:val="24"/>
          <w:szCs w:val="24"/>
        </w:rPr>
        <w:t xml:space="preserve"> сообщить о себе, то скажу кратко, что я стараюсь окаменевать как можно медленнее, и что ископаемое состояние начинается не с сердца.</w:t>
      </w:r>
    </w:p>
    <w:p w:rsidR="006273A2" w:rsidRPr="002A6757" w:rsidRDefault="006273A2" w:rsidP="006273A2">
      <w:pPr>
        <w:spacing w:after="0" w:line="240" w:lineRule="auto"/>
        <w:ind w:left="340" w:firstLine="567"/>
        <w:jc w:val="both"/>
        <w:rPr>
          <w:rFonts w:ascii="Arial" w:hAnsi="Arial" w:cs="Arial"/>
          <w:sz w:val="24"/>
          <w:szCs w:val="24"/>
        </w:rPr>
      </w:pPr>
      <w:r w:rsidRPr="002A6757">
        <w:rPr>
          <w:rFonts w:ascii="Arial" w:hAnsi="Arial" w:cs="Arial"/>
          <w:sz w:val="24"/>
          <w:szCs w:val="24"/>
        </w:rPr>
        <w:t xml:space="preserve">Соблаговолите </w:t>
      </w:r>
      <w:r w:rsidRPr="002A6757">
        <w:rPr>
          <w:rFonts w:ascii="Arial" w:hAnsi="Arial" w:cs="Arial"/>
          <w:sz w:val="24"/>
          <w:szCs w:val="24"/>
          <w:lang w:bidi="he-IL"/>
        </w:rPr>
        <w:t>принять</w:t>
      </w:r>
      <w:r w:rsidRPr="002A6757">
        <w:rPr>
          <w:rFonts w:ascii="Arial" w:hAnsi="Arial" w:cs="Arial"/>
          <w:sz w:val="24"/>
          <w:szCs w:val="24"/>
        </w:rPr>
        <w:t xml:space="preserve">, г. граф, повторные уверения в глубоком уважении и живейшей признательности, с которой имею честь оставаться. Вашего </w:t>
      </w:r>
      <w:r w:rsidRPr="002A6757">
        <w:rPr>
          <w:rFonts w:ascii="Arial" w:hAnsi="Arial" w:cs="Arial"/>
          <w:sz w:val="24"/>
          <w:szCs w:val="24"/>
        </w:rPr>
        <w:lastRenderedPageBreak/>
        <w:t>превосходительства смиренный и покорнейший слуга. Александр фон Гумбольдт.</w:t>
      </w:r>
    </w:p>
    <w:p w:rsidR="00AA2262" w:rsidRDefault="00AA2262">
      <w:bookmarkStart w:id="0" w:name="_GoBack"/>
      <w:bookmarkEnd w:id="0"/>
    </w:p>
    <w:sectPr w:rsidR="00AA2262" w:rsidSect="00002AC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ECD" w:rsidRDefault="00055ECD" w:rsidP="006273A2">
      <w:pPr>
        <w:spacing w:after="0" w:line="240" w:lineRule="auto"/>
      </w:pPr>
      <w:r>
        <w:separator/>
      </w:r>
    </w:p>
  </w:endnote>
  <w:endnote w:type="continuationSeparator" w:id="0">
    <w:p w:rsidR="00055ECD" w:rsidRDefault="00055ECD" w:rsidP="006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ECD" w:rsidRDefault="00055ECD" w:rsidP="006273A2">
      <w:pPr>
        <w:spacing w:after="0" w:line="240" w:lineRule="auto"/>
      </w:pPr>
      <w:r>
        <w:separator/>
      </w:r>
    </w:p>
  </w:footnote>
  <w:footnote w:type="continuationSeparator" w:id="0">
    <w:p w:rsidR="00055ECD" w:rsidRDefault="00055ECD" w:rsidP="006273A2">
      <w:pPr>
        <w:spacing w:after="0" w:line="240" w:lineRule="auto"/>
      </w:pPr>
      <w:r>
        <w:continuationSeparator/>
      </w:r>
    </w:p>
  </w:footnote>
  <w:footnote w:id="1">
    <w:p w:rsidR="006273A2" w:rsidRPr="009F6ABB" w:rsidRDefault="006273A2" w:rsidP="006273A2">
      <w:pPr>
        <w:spacing w:after="0" w:line="240" w:lineRule="auto"/>
        <w:ind w:firstLine="567"/>
        <w:jc w:val="both"/>
        <w:rPr>
          <w:rFonts w:ascii="Times New Roman" w:hAnsi="Times New Roman" w:cs="Times New Roman"/>
          <w:sz w:val="24"/>
          <w:szCs w:val="24"/>
        </w:rPr>
      </w:pPr>
      <w:r w:rsidRPr="009F6ABB">
        <w:rPr>
          <w:rStyle w:val="a5"/>
          <w:rFonts w:ascii="Times New Roman" w:hAnsi="Times New Roman" w:cs="Times New Roman"/>
          <w:sz w:val="24"/>
          <w:szCs w:val="24"/>
        </w:rPr>
        <w:footnoteRef/>
      </w:r>
      <w:r w:rsidRPr="009F6ABB">
        <w:rPr>
          <w:rFonts w:ascii="Times New Roman" w:hAnsi="Times New Roman" w:cs="Times New Roman"/>
          <w:sz w:val="24"/>
          <w:szCs w:val="24"/>
        </w:rPr>
        <w:t xml:space="preserve"> </w:t>
      </w:r>
      <w:r w:rsidRPr="009F6ABB">
        <w:rPr>
          <w:rFonts w:ascii="Times New Roman" w:hAnsi="Times New Roman" w:cs="Times New Roman"/>
          <w:bCs/>
          <w:sz w:val="24"/>
          <w:szCs w:val="24"/>
        </w:rPr>
        <w:t xml:space="preserve">н. о. </w:t>
      </w:r>
      <w:r w:rsidRPr="009F6ABB">
        <w:rPr>
          <w:rFonts w:ascii="Times New Roman" w:hAnsi="Times New Roman" w:cs="Times New Roman"/>
          <w:sz w:val="24"/>
          <w:szCs w:val="24"/>
        </w:rPr>
        <w:t>ОПИ ГИМ. Ф. 17. Д. 41</w:t>
      </w:r>
      <w:r w:rsidRPr="009F6ABB">
        <w:rPr>
          <w:rFonts w:ascii="Times New Roman" w:hAnsi="Times New Roman" w:cs="Times New Roman"/>
          <w:sz w:val="24"/>
          <w:szCs w:val="24"/>
          <w:lang w:bidi="he-IL"/>
        </w:rPr>
        <w:t xml:space="preserve">/174. </w:t>
      </w:r>
      <w:r w:rsidRPr="009F6ABB">
        <w:rPr>
          <w:rFonts w:ascii="Times New Roman" w:hAnsi="Times New Roman" w:cs="Times New Roman"/>
          <w:sz w:val="24"/>
          <w:szCs w:val="24"/>
        </w:rPr>
        <w:t>Л. 198–198 об. Оригинал на французском языке. Аннотации. С. 197.</w:t>
      </w:r>
    </w:p>
  </w:footnote>
  <w:footnote w:id="2">
    <w:p w:rsidR="006273A2" w:rsidRPr="009F6ABB" w:rsidRDefault="006273A2" w:rsidP="006273A2">
      <w:pPr>
        <w:pStyle w:val="a3"/>
        <w:ind w:firstLine="567"/>
        <w:jc w:val="both"/>
        <w:rPr>
          <w:rFonts w:ascii="Times New Roman" w:hAnsi="Times New Roman" w:cs="Times New Roman"/>
          <w:sz w:val="24"/>
          <w:szCs w:val="24"/>
        </w:rPr>
      </w:pPr>
      <w:r w:rsidRPr="009F6ABB">
        <w:rPr>
          <w:rStyle w:val="a5"/>
          <w:rFonts w:ascii="Times New Roman" w:hAnsi="Times New Roman" w:cs="Times New Roman"/>
          <w:sz w:val="24"/>
          <w:szCs w:val="24"/>
        </w:rPr>
        <w:footnoteRef/>
      </w:r>
      <w:r w:rsidRPr="009F6ABB">
        <w:rPr>
          <w:rFonts w:ascii="Times New Roman" w:hAnsi="Times New Roman" w:cs="Times New Roman"/>
          <w:sz w:val="24"/>
          <w:szCs w:val="24"/>
        </w:rPr>
        <w:t xml:space="preserve"> В октябре 1849 г. Уваров оставил пост министра народного просвещения.</w:t>
      </w:r>
    </w:p>
  </w:footnote>
  <w:footnote w:id="3">
    <w:p w:rsidR="006273A2" w:rsidRDefault="006273A2" w:rsidP="006273A2">
      <w:pPr>
        <w:pStyle w:val="a3"/>
        <w:ind w:firstLine="567"/>
        <w:jc w:val="both"/>
      </w:pPr>
      <w:r w:rsidRPr="00B6450F">
        <w:rPr>
          <w:rStyle w:val="a5"/>
          <w:rFonts w:ascii="Times New Roman" w:hAnsi="Times New Roman" w:cs="Times New Roman"/>
          <w:sz w:val="24"/>
          <w:szCs w:val="24"/>
        </w:rPr>
        <w:footnoteRef/>
      </w:r>
      <w:r w:rsidRPr="00B6450F">
        <w:rPr>
          <w:rStyle w:val="a5"/>
          <w:rFonts w:ascii="Times New Roman" w:hAnsi="Times New Roman" w:cs="Times New Roman"/>
          <w:sz w:val="24"/>
          <w:szCs w:val="24"/>
        </w:rPr>
        <w:t xml:space="preserve"> </w:t>
      </w:r>
      <w:r w:rsidRPr="00097A08">
        <w:rPr>
          <w:rFonts w:ascii="Times New Roman" w:hAnsi="Times New Roman" w:cs="Times New Roman"/>
          <w:sz w:val="24"/>
          <w:szCs w:val="24"/>
        </w:rPr>
        <w:t xml:space="preserve">Вероятно, имеется в виду Альфонс де </w:t>
      </w:r>
      <w:proofErr w:type="spellStart"/>
      <w:r w:rsidRPr="00097A08">
        <w:rPr>
          <w:rFonts w:ascii="Times New Roman" w:hAnsi="Times New Roman" w:cs="Times New Roman"/>
          <w:sz w:val="24"/>
          <w:szCs w:val="24"/>
        </w:rPr>
        <w:t>Ламартин</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Alphonse</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Marie</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Louis</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de</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Prat</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de</w:t>
      </w:r>
      <w:proofErr w:type="spellEnd"/>
      <w:r w:rsidRPr="00097A08">
        <w:rPr>
          <w:rFonts w:ascii="Times New Roman" w:hAnsi="Times New Roman" w:cs="Times New Roman"/>
          <w:sz w:val="24"/>
          <w:szCs w:val="24"/>
        </w:rPr>
        <w:t xml:space="preserve"> </w:t>
      </w:r>
      <w:proofErr w:type="spellStart"/>
      <w:r w:rsidRPr="00097A08">
        <w:rPr>
          <w:rFonts w:ascii="Times New Roman" w:hAnsi="Times New Roman" w:cs="Times New Roman"/>
          <w:sz w:val="24"/>
          <w:szCs w:val="24"/>
        </w:rPr>
        <w:t>Lamartine</w:t>
      </w:r>
      <w:proofErr w:type="spellEnd"/>
      <w:r w:rsidRPr="00097A08">
        <w:rPr>
          <w:rFonts w:ascii="Times New Roman" w:hAnsi="Times New Roman" w:cs="Times New Roman"/>
          <w:sz w:val="24"/>
          <w:szCs w:val="24"/>
        </w:rPr>
        <w:t xml:space="preserve">, 1790–1869) – французский писатель и политический деятель. </w:t>
      </w:r>
      <w:r>
        <w:rPr>
          <w:rFonts w:ascii="Times New Roman" w:hAnsi="Times New Roman" w:cs="Times New Roman"/>
          <w:sz w:val="24"/>
          <w:szCs w:val="24"/>
        </w:rPr>
        <w:t>В 1820 </w:t>
      </w:r>
      <w:r w:rsidRPr="00097A08">
        <w:rPr>
          <w:rFonts w:ascii="Times New Roman" w:hAnsi="Times New Roman" w:cs="Times New Roman"/>
          <w:sz w:val="24"/>
          <w:szCs w:val="24"/>
        </w:rPr>
        <w:t>г. вышел его первый сборник стихов: «</w:t>
      </w:r>
      <w:proofErr w:type="spellStart"/>
      <w:r w:rsidRPr="00097A08">
        <w:rPr>
          <w:rFonts w:ascii="Times New Roman" w:hAnsi="Times New Roman" w:cs="Times New Roman"/>
          <w:sz w:val="24"/>
          <w:szCs w:val="24"/>
        </w:rPr>
        <w:t>Méditations</w:t>
      </w:r>
      <w:proofErr w:type="spellEnd"/>
      <w:r w:rsidRPr="00097A08">
        <w:rPr>
          <w:rFonts w:ascii="Times New Roman" w:hAnsi="Times New Roman" w:cs="Times New Roman"/>
          <w:sz w:val="24"/>
          <w:szCs w:val="24"/>
        </w:rPr>
        <w:t>», имевший громадный успех; за ним после</w:t>
      </w:r>
      <w:r>
        <w:rPr>
          <w:rFonts w:ascii="Times New Roman" w:hAnsi="Times New Roman" w:cs="Times New Roman"/>
          <w:sz w:val="24"/>
          <w:szCs w:val="24"/>
        </w:rPr>
        <w:t>довали «</w:t>
      </w:r>
      <w:proofErr w:type="spellStart"/>
      <w:r>
        <w:rPr>
          <w:rFonts w:ascii="Times New Roman" w:hAnsi="Times New Roman" w:cs="Times New Roman"/>
          <w:sz w:val="24"/>
          <w:szCs w:val="24"/>
        </w:rPr>
        <w:t>Nouvelles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Méditations</w:t>
      </w:r>
      <w:proofErr w:type="spellEnd"/>
      <w:r>
        <w:rPr>
          <w:rFonts w:ascii="Times New Roman" w:hAnsi="Times New Roman" w:cs="Times New Roman"/>
          <w:sz w:val="24"/>
          <w:szCs w:val="24"/>
        </w:rPr>
        <w:t xml:space="preserve">» 1823 г. Принимал активное участие в событиях 1848 г. во Франции. </w:t>
      </w:r>
    </w:p>
  </w:footnote>
  <w:footnote w:id="4">
    <w:p w:rsidR="006273A2" w:rsidRPr="00E01EFD" w:rsidRDefault="006273A2" w:rsidP="006273A2">
      <w:pPr>
        <w:pStyle w:val="a3"/>
        <w:ind w:firstLine="567"/>
        <w:jc w:val="both"/>
        <w:rPr>
          <w:rFonts w:ascii="Times New Roman" w:hAnsi="Times New Roman" w:cs="Times New Roman"/>
          <w:sz w:val="24"/>
          <w:szCs w:val="24"/>
          <w:rtl/>
          <w:lang w:bidi="he-IL"/>
        </w:rPr>
      </w:pPr>
      <w:r w:rsidRPr="00E01EFD">
        <w:rPr>
          <w:rStyle w:val="a5"/>
          <w:rFonts w:ascii="Times New Roman" w:hAnsi="Times New Roman" w:cs="Times New Roman"/>
          <w:sz w:val="24"/>
          <w:szCs w:val="24"/>
        </w:rPr>
        <w:footnoteRef/>
      </w:r>
      <w:r w:rsidRPr="00E01EFD">
        <w:rPr>
          <w:rFonts w:ascii="Times New Roman" w:hAnsi="Times New Roman" w:cs="Times New Roman"/>
          <w:sz w:val="24"/>
          <w:szCs w:val="24"/>
        </w:rPr>
        <w:t xml:space="preserve"> </w:t>
      </w:r>
      <w:r w:rsidRPr="00E01EFD">
        <w:rPr>
          <w:rFonts w:ascii="Times New Roman" w:hAnsi="Times New Roman" w:cs="Times New Roman"/>
          <w:sz w:val="24"/>
          <w:szCs w:val="24"/>
          <w:lang w:bidi="he-IL"/>
        </w:rPr>
        <w:t>Имеется в виду революционное брожение в Европе в конце 1850</w:t>
      </w:r>
      <w:r>
        <w:rPr>
          <w:rFonts w:ascii="Times New Roman" w:hAnsi="Times New Roman" w:cs="Times New Roman"/>
          <w:sz w:val="24"/>
          <w:szCs w:val="24"/>
          <w:lang w:bidi="he-IL"/>
        </w:rPr>
        <w:noBreakHyphen/>
      </w:r>
      <w:r w:rsidRPr="00E01EFD">
        <w:rPr>
          <w:rFonts w:ascii="Times New Roman" w:hAnsi="Times New Roman" w:cs="Times New Roman"/>
          <w:sz w:val="24"/>
          <w:szCs w:val="24"/>
          <w:lang w:bidi="he-IL"/>
        </w:rPr>
        <w:t>х гг.</w:t>
      </w:r>
    </w:p>
  </w:footnote>
  <w:footnote w:id="5">
    <w:p w:rsidR="006273A2" w:rsidRPr="00E01EFD" w:rsidRDefault="006273A2" w:rsidP="006273A2">
      <w:pPr>
        <w:pStyle w:val="a3"/>
        <w:ind w:firstLine="567"/>
        <w:jc w:val="both"/>
        <w:rPr>
          <w:rFonts w:ascii="Times New Roman" w:hAnsi="Times New Roman" w:cs="Times New Roman"/>
          <w:sz w:val="24"/>
          <w:szCs w:val="24"/>
        </w:rPr>
      </w:pPr>
      <w:r w:rsidRPr="00E01EFD">
        <w:rPr>
          <w:rStyle w:val="a5"/>
          <w:rFonts w:ascii="Times New Roman" w:hAnsi="Times New Roman" w:cs="Times New Roman"/>
          <w:sz w:val="24"/>
          <w:szCs w:val="24"/>
        </w:rPr>
        <w:footnoteRef/>
      </w:r>
      <w:r w:rsidRPr="00E01EFD">
        <w:rPr>
          <w:rFonts w:ascii="Times New Roman" w:hAnsi="Times New Roman" w:cs="Times New Roman"/>
          <w:sz w:val="24"/>
          <w:szCs w:val="24"/>
        </w:rPr>
        <w:t xml:space="preserve"> Имение Уварова под Москвой.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A2"/>
    <w:rsid w:val="00002AC7"/>
    <w:rsid w:val="00055ECD"/>
    <w:rsid w:val="006273A2"/>
    <w:rsid w:val="00AA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9C1358-41E7-BF4F-BF40-53552F1E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73A2"/>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273A2"/>
    <w:pPr>
      <w:spacing w:after="0" w:line="240" w:lineRule="auto"/>
    </w:pPr>
    <w:rPr>
      <w:sz w:val="20"/>
      <w:szCs w:val="20"/>
    </w:rPr>
  </w:style>
  <w:style w:type="character" w:customStyle="1" w:styleId="a4">
    <w:name w:val="Текст сноски Знак"/>
    <w:basedOn w:val="a0"/>
    <w:link w:val="a3"/>
    <w:uiPriority w:val="99"/>
    <w:rsid w:val="006273A2"/>
    <w:rPr>
      <w:rFonts w:eastAsiaTheme="minorEastAsia"/>
      <w:sz w:val="20"/>
      <w:szCs w:val="20"/>
      <w:lang w:eastAsia="ru-RU"/>
    </w:rPr>
  </w:style>
  <w:style w:type="character" w:styleId="a5">
    <w:name w:val="footnote reference"/>
    <w:basedOn w:val="a0"/>
    <w:uiPriority w:val="99"/>
    <w:semiHidden/>
    <w:unhideWhenUsed/>
    <w:rsid w:val="00627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2019-09-12T21:15:00Z</dcterms:created>
  <dcterms:modified xsi:type="dcterms:W3CDTF">2019-09-12T21:15:00Z</dcterms:modified>
</cp:coreProperties>
</file>