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BE" w:rsidRPr="00BE5CFF" w:rsidRDefault="008A53BE" w:rsidP="008A53BE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BE5CFF">
        <w:rPr>
          <w:rFonts w:ascii="Arial" w:hAnsi="Arial" w:cs="Arial"/>
          <w:sz w:val="24"/>
          <w:szCs w:val="24"/>
        </w:rPr>
        <w:t>Уварову. 25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Fonts w:ascii="Arial" w:hAnsi="Arial" w:cs="Arial"/>
          <w:sz w:val="24"/>
          <w:szCs w:val="24"/>
        </w:rPr>
        <w:t>февраля 1833 г. Берлин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1"/>
      </w:r>
    </w:p>
    <w:p w:rsidR="008A53BE" w:rsidRPr="00BE5CFF" w:rsidRDefault="008A53BE" w:rsidP="008A53BE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8A53BE" w:rsidRPr="00BE5CFF" w:rsidRDefault="008A53BE" w:rsidP="008A53BE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Милостивый Государь, из всех титулов, напоминающих о Ваших знаменитых работах и о благодарности Вашего отечества, я предпочитаю тот, который связывает меня с Вами и дает мне право говорить о моей преданности и моем почтительном [</w:t>
      </w:r>
      <w:proofErr w:type="spellStart"/>
      <w:r w:rsidRPr="00BE5CFF">
        <w:rPr>
          <w:rFonts w:ascii="Arial" w:hAnsi="Arial" w:cs="Arial"/>
          <w:sz w:val="24"/>
          <w:szCs w:val="24"/>
        </w:rPr>
        <w:t>неразб</w:t>
      </w:r>
      <w:proofErr w:type="spellEnd"/>
      <w:r w:rsidRPr="00BE5CFF">
        <w:rPr>
          <w:rFonts w:ascii="Arial" w:hAnsi="Arial" w:cs="Arial"/>
          <w:sz w:val="24"/>
          <w:szCs w:val="24"/>
        </w:rPr>
        <w:t>.] восхищении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2"/>
      </w:r>
      <w:r w:rsidRPr="00BE5CFF">
        <w:rPr>
          <w:rFonts w:ascii="Arial" w:hAnsi="Arial" w:cs="Arial"/>
          <w:sz w:val="24"/>
          <w:szCs w:val="24"/>
        </w:rPr>
        <w:t>. Я осмеливаюсь просить у Вашего превосходительства покровительства, столь охотно Вами оказываемого людям, которые выделяются основательностью своих познаний и своими нравственными качествами. По Вашему приказанию г. </w:t>
      </w:r>
      <w:proofErr w:type="spellStart"/>
      <w:r w:rsidRPr="00BE5CFF">
        <w:rPr>
          <w:rFonts w:ascii="Arial" w:hAnsi="Arial" w:cs="Arial"/>
          <w:sz w:val="24"/>
          <w:szCs w:val="24"/>
        </w:rPr>
        <w:t>Кнорр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3"/>
      </w:r>
      <w:r w:rsidRPr="00BE5CFF">
        <w:rPr>
          <w:rFonts w:ascii="Arial" w:hAnsi="Arial" w:cs="Arial"/>
          <w:sz w:val="24"/>
          <w:szCs w:val="24"/>
        </w:rPr>
        <w:t>, к судьбе которого я питаю живейший интерес и которого я решился рекомендовать на кафедру физики в Казани, отправляется в страну, ставшую мне дорогой. Желаю, чтобы этот прекрасный молодой человек, знающий во всем объеме современную физику, пользовался в память обо мне той благосклонностью, которую Вы умеете расточать, там, где она вызывает к жизни и укрепляет дарования. Г</w:t>
      </w:r>
      <w:r>
        <w:rPr>
          <w:rFonts w:ascii="Arial" w:hAnsi="Arial" w:cs="Arial"/>
          <w:sz w:val="24"/>
          <w:szCs w:val="24"/>
        </w:rPr>
        <w:noBreakHyphen/>
      </w:r>
      <w:r w:rsidRPr="00BE5CFF">
        <w:rPr>
          <w:rFonts w:ascii="Arial" w:hAnsi="Arial" w:cs="Arial"/>
          <w:sz w:val="24"/>
          <w:szCs w:val="24"/>
        </w:rPr>
        <w:t>н канцлер (куратор, попечитель) Казанского университета был столь добр, что попросил моего совета относительно кафедры химии, также вакантной в Казани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4"/>
      </w:r>
      <w:r w:rsidRPr="00BE5CFF">
        <w:rPr>
          <w:rFonts w:ascii="Arial" w:hAnsi="Arial" w:cs="Arial"/>
          <w:sz w:val="24"/>
          <w:szCs w:val="24"/>
        </w:rPr>
        <w:t>. Я вместе с моим ученым другом г. </w:t>
      </w:r>
      <w:proofErr w:type="spellStart"/>
      <w:r w:rsidRPr="00BE5CFF">
        <w:rPr>
          <w:rFonts w:ascii="Arial" w:hAnsi="Arial" w:cs="Arial"/>
          <w:sz w:val="24"/>
          <w:szCs w:val="24"/>
        </w:rPr>
        <w:t>Митчерлихом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5"/>
      </w:r>
      <w:r w:rsidRPr="00BE5CFF">
        <w:rPr>
          <w:rFonts w:ascii="Arial" w:hAnsi="Arial" w:cs="Arial"/>
          <w:sz w:val="24"/>
          <w:szCs w:val="24"/>
        </w:rPr>
        <w:t xml:space="preserve"> (знаменитейшим в Германии химиком) рекомендовал бы одного молодого человека (г. </w:t>
      </w:r>
      <w:proofErr w:type="spellStart"/>
      <w:r w:rsidRPr="00BE5CFF">
        <w:rPr>
          <w:rFonts w:ascii="Arial" w:hAnsi="Arial" w:cs="Arial"/>
          <w:sz w:val="24"/>
          <w:szCs w:val="24"/>
        </w:rPr>
        <w:t>Фритцше</w:t>
      </w:r>
      <w:proofErr w:type="spellEnd"/>
      <w:r w:rsidRPr="00BE5C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6"/>
      </w:r>
      <w:r w:rsidRPr="00BE5CFF">
        <w:rPr>
          <w:rFonts w:ascii="Arial" w:hAnsi="Arial" w:cs="Arial"/>
          <w:sz w:val="24"/>
          <w:szCs w:val="24"/>
        </w:rPr>
        <w:t>, уже отличившегося остроумными применениями химических методов к исследованию растительной организации; он в течение нескольких лет является начальником нашей академической лаборатории. Я думаю, что это было бы прекрасное приобретение, и смею просить Вас, мой знаменитый друг, оказать ему свое покровительство.</w:t>
      </w:r>
    </w:p>
    <w:p w:rsidR="008A53BE" w:rsidRPr="00BE5CFF" w:rsidRDefault="008A53BE" w:rsidP="008A53BE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Примите, пожалуйста, дань моего глубокого и искреннего почтения, с которым имею честь оставаться, Милостивый государь, Вашего превосходительства смиреннейший и покорнейший слуга Александр Гумбольдт.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5" w:rsidRDefault="006C0935" w:rsidP="008A53BE">
      <w:pPr>
        <w:spacing w:after="0" w:line="240" w:lineRule="auto"/>
      </w:pPr>
      <w:r>
        <w:separator/>
      </w:r>
    </w:p>
  </w:endnote>
  <w:endnote w:type="continuationSeparator" w:id="0">
    <w:p w:rsidR="006C0935" w:rsidRDefault="006C0935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5" w:rsidRDefault="006C0935" w:rsidP="008A53BE">
      <w:pPr>
        <w:spacing w:after="0" w:line="240" w:lineRule="auto"/>
      </w:pPr>
      <w:r>
        <w:separator/>
      </w:r>
    </w:p>
  </w:footnote>
  <w:footnote w:type="continuationSeparator" w:id="0">
    <w:p w:rsidR="006C0935" w:rsidRDefault="006C0935" w:rsidP="008A53BE">
      <w:pPr>
        <w:spacing w:after="0" w:line="240" w:lineRule="auto"/>
      </w:pPr>
      <w:r>
        <w:continuationSeparator/>
      </w:r>
    </w:p>
  </w:footnote>
  <w:footnote w:id="1">
    <w:p w:rsidR="008A53BE" w:rsidRPr="00E01EFD" w:rsidRDefault="008A53BE" w:rsidP="008A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о. РГИА. Ф. 735. Оп. 1. № 413. Л. 6. Оригинал на </w:t>
      </w:r>
      <w:r>
        <w:rPr>
          <w:rFonts w:ascii="Times New Roman" w:hAnsi="Times New Roman" w:cs="Times New Roman"/>
          <w:sz w:val="24"/>
          <w:szCs w:val="24"/>
        </w:rPr>
        <w:t>французском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Аннотации.</w:t>
      </w:r>
      <w:r w:rsidRPr="00FC349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B63307">
        <w:rPr>
          <w:rFonts w:ascii="Times New Roman" w:hAnsi="Times New Roman" w:cs="Times New Roman"/>
          <w:sz w:val="24"/>
          <w:szCs w:val="24"/>
        </w:rPr>
        <w:t>С. 195</w:t>
      </w:r>
      <w:r w:rsidRPr="00B63307">
        <w:rPr>
          <w:rFonts w:ascii="Times New Roman" w:hAnsi="Times New Roman" w:cs="Times New Roman"/>
          <w:color w:val="0070C0"/>
          <w:sz w:val="24"/>
          <w:szCs w:val="24"/>
        </w:rPr>
        <w:t>.</w:t>
      </w:r>
    </w:p>
  </w:footnote>
  <w:footnote w:id="2">
    <w:p w:rsidR="008A53BE" w:rsidRPr="00E01EFD" w:rsidRDefault="008A53BE" w:rsidP="008A53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Имеется в виду «титул» президента ИАН.</w:t>
      </w:r>
    </w:p>
  </w:footnote>
  <w:footnote w:id="3">
    <w:p w:rsidR="008A53BE" w:rsidRPr="00E01EFD" w:rsidRDefault="008A53BE" w:rsidP="008A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Эрнест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Августович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Кнорр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r w:rsidRPr="00EC584C">
        <w:rPr>
          <w:rFonts w:ascii="Times New Roman" w:hAnsi="Times New Roman" w:cs="Times New Roman"/>
          <w:i/>
          <w:sz w:val="24"/>
          <w:szCs w:val="24"/>
          <w:lang w:val="en-US"/>
        </w:rPr>
        <w:t>Ernst</w:t>
      </w:r>
      <w:r w:rsidRPr="00EC5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84C">
        <w:rPr>
          <w:rFonts w:ascii="Times New Roman" w:hAnsi="Times New Roman" w:cs="Times New Roman"/>
          <w:i/>
          <w:sz w:val="24"/>
          <w:szCs w:val="24"/>
          <w:lang w:val="en-US"/>
        </w:rPr>
        <w:t>Knorr</w:t>
      </w:r>
      <w:r w:rsidRPr="00EC584C">
        <w:rPr>
          <w:rFonts w:ascii="Times New Roman" w:hAnsi="Times New Roman" w:cs="Times New Roman"/>
          <w:sz w:val="24"/>
          <w:szCs w:val="24"/>
        </w:rPr>
        <w:t xml:space="preserve">, </w:t>
      </w:r>
      <w:r w:rsidRPr="00E01EFD">
        <w:rPr>
          <w:rFonts w:ascii="Times New Roman" w:hAnsi="Times New Roman" w:cs="Times New Roman"/>
          <w:sz w:val="24"/>
          <w:szCs w:val="24"/>
        </w:rPr>
        <w:t>1805–1879)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– немецкий физик. При содействии Гумбольдта в 1832 г. определен ординарным профессором физики в Императорский Казанский университет.</w:t>
      </w:r>
    </w:p>
  </w:footnote>
  <w:footnote w:id="4">
    <w:p w:rsidR="008A53BE" w:rsidRPr="00E01EFD" w:rsidRDefault="008A53BE" w:rsidP="008A53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Михаил Николаевич Мусин–Пушкин (1795–1862) – военный и общественный деятель. С 1829 по 1845 г. – попечитель Казанского учебного округа. Почетный член ИАН.</w:t>
      </w:r>
    </w:p>
  </w:footnote>
  <w:footnote w:id="5">
    <w:p w:rsidR="008A53BE" w:rsidRPr="00E01EFD" w:rsidRDefault="008A53BE" w:rsidP="008A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Эйльхард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Мичерлих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Eilhard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Mitscherlich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1794–1863) – немецкий химик. Профессор Берлинского университета, член-корреспондент ИАН.</w:t>
      </w:r>
    </w:p>
  </w:footnote>
  <w:footnote w:id="6">
    <w:p w:rsidR="008A53BE" w:rsidRPr="00E01EFD" w:rsidRDefault="008A53BE" w:rsidP="008A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Юлий Федорович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Фрицше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Karl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Julius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Fritzsche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, 1808–1871) – химик и натуралист. Ассистент в химической лаборатории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Митчерлиха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в 1833 г. получил степень доктора философии. Переселившись в 1834 г. в Россию,</w:t>
      </w:r>
      <w:r>
        <w:rPr>
          <w:rFonts w:ascii="Times New Roman" w:hAnsi="Times New Roman" w:cs="Times New Roman"/>
          <w:sz w:val="24"/>
          <w:szCs w:val="24"/>
        </w:rPr>
        <w:t xml:space="preserve"> печатал свои труды в изданиях </w:t>
      </w:r>
      <w:r w:rsidRPr="00E01EFD">
        <w:rPr>
          <w:rFonts w:ascii="Times New Roman" w:hAnsi="Times New Roman" w:cs="Times New Roman"/>
          <w:sz w:val="24"/>
          <w:szCs w:val="24"/>
        </w:rPr>
        <w:t>АН, адъюнктом которой избран в 1838 г. Впоследствии экстраординарный и ординарный академик.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E"/>
    <w:rsid w:val="00002AC7"/>
    <w:rsid w:val="006C0935"/>
    <w:rsid w:val="008A53BE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EC44B7-F790-3C4B-810E-9375BB10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3B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53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A53B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5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2019-09-12T21:06:00Z</dcterms:created>
  <dcterms:modified xsi:type="dcterms:W3CDTF">2019-09-12T21:06:00Z</dcterms:modified>
</cp:coreProperties>
</file>